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1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3060"/>
        <w:gridCol w:w="5485"/>
      </w:tblGrid>
      <w:tr w:rsidR="00C430B5" w:rsidRPr="00D330FE" w14:paraId="3C6FBC8A" w14:textId="77777777" w:rsidTr="006A3B18">
        <w:trPr>
          <w:trHeight w:val="1313"/>
        </w:trPr>
        <w:tc>
          <w:tcPr>
            <w:tcW w:w="2340" w:type="dxa"/>
            <w:shd w:val="clear" w:color="auto" w:fill="EAF1DD" w:themeFill="accent3" w:themeFillTint="33"/>
            <w:vAlign w:val="center"/>
          </w:tcPr>
          <w:p w14:paraId="0EE2B9D6" w14:textId="77777777" w:rsidR="00C430B5" w:rsidRPr="00BF13A1" w:rsidRDefault="00C430B5" w:rsidP="00C430B5">
            <w:pPr>
              <w:pStyle w:val="TableParagraph"/>
              <w:spacing w:line="273" w:lineRule="exact"/>
              <w:jc w:val="center"/>
              <w:rPr>
                <w:rFonts w:ascii="Arial Nova" w:hAnsi="Arial Nova"/>
                <w:b/>
                <w:sz w:val="24"/>
              </w:rPr>
            </w:pPr>
            <w:r w:rsidRPr="00BF13A1">
              <w:rPr>
                <w:rFonts w:ascii="Arial Nova" w:hAnsi="Arial Nova"/>
                <w:b/>
                <w:sz w:val="24"/>
              </w:rPr>
              <w:t>Date</w:t>
            </w:r>
          </w:p>
        </w:tc>
        <w:tc>
          <w:tcPr>
            <w:tcW w:w="3060" w:type="dxa"/>
            <w:shd w:val="clear" w:color="auto" w:fill="EAF1DD" w:themeFill="accent3" w:themeFillTint="33"/>
            <w:vAlign w:val="center"/>
          </w:tcPr>
          <w:p w14:paraId="2B000981" w14:textId="77777777" w:rsidR="00C430B5" w:rsidRPr="00BF13A1" w:rsidRDefault="00C430B5" w:rsidP="00C430B5">
            <w:pPr>
              <w:pStyle w:val="TableParagraph"/>
              <w:spacing w:line="276" w:lineRule="exact"/>
              <w:jc w:val="center"/>
              <w:rPr>
                <w:rFonts w:ascii="Arial Nova" w:hAnsi="Arial Nova"/>
                <w:b/>
                <w:sz w:val="24"/>
              </w:rPr>
            </w:pPr>
            <w:r w:rsidRPr="00BF13A1">
              <w:rPr>
                <w:rFonts w:ascii="Arial Nova" w:hAnsi="Arial Nova"/>
                <w:b/>
                <w:sz w:val="24"/>
              </w:rPr>
              <w:t>Responsible</w:t>
            </w:r>
            <w:r>
              <w:rPr>
                <w:rFonts w:ascii="Arial Nova" w:hAnsi="Arial Nova"/>
                <w:b/>
                <w:sz w:val="24"/>
              </w:rPr>
              <w:t xml:space="preserve"> Party</w:t>
            </w:r>
          </w:p>
        </w:tc>
        <w:tc>
          <w:tcPr>
            <w:tcW w:w="5485" w:type="dxa"/>
            <w:shd w:val="clear" w:color="auto" w:fill="EAF1DD" w:themeFill="accent3" w:themeFillTint="33"/>
            <w:vAlign w:val="center"/>
          </w:tcPr>
          <w:p w14:paraId="3B796DA2" w14:textId="77777777" w:rsidR="00C430B5" w:rsidRPr="00BF13A1" w:rsidRDefault="00C430B5" w:rsidP="00C430B5">
            <w:pPr>
              <w:pStyle w:val="TableParagraph"/>
              <w:spacing w:line="273" w:lineRule="exact"/>
              <w:jc w:val="center"/>
              <w:rPr>
                <w:rFonts w:ascii="Arial Nova" w:hAnsi="Arial Nova"/>
                <w:b/>
                <w:sz w:val="24"/>
              </w:rPr>
            </w:pPr>
            <w:r>
              <w:rPr>
                <w:rFonts w:ascii="Arial Nova" w:hAnsi="Arial Nova"/>
                <w:b/>
                <w:sz w:val="24"/>
              </w:rPr>
              <w:t>Action</w:t>
            </w:r>
          </w:p>
        </w:tc>
      </w:tr>
      <w:tr w:rsidR="00C430B5" w:rsidRPr="00D330FE" w14:paraId="0DC1173A" w14:textId="77777777" w:rsidTr="006A3B18">
        <w:trPr>
          <w:trHeight w:val="1379"/>
        </w:trPr>
        <w:tc>
          <w:tcPr>
            <w:tcW w:w="2340" w:type="dxa"/>
            <w:vAlign w:val="center"/>
          </w:tcPr>
          <w:p w14:paraId="25A0C80F" w14:textId="77777777" w:rsidR="00C430B5" w:rsidRPr="00D330FE" w:rsidRDefault="00C430B5" w:rsidP="00C430B5">
            <w:pPr>
              <w:pStyle w:val="TableParagraph"/>
              <w:spacing w:line="267" w:lineRule="exact"/>
              <w:jc w:val="center"/>
              <w:rPr>
                <w:rFonts w:ascii="Arial Nova" w:hAnsi="Arial Nova"/>
                <w:sz w:val="24"/>
              </w:rPr>
            </w:pPr>
            <w:r w:rsidRPr="00D65A3A">
              <w:rPr>
                <w:rFonts w:ascii="Arial Nova" w:hAnsi="Arial Nova"/>
                <w:sz w:val="24"/>
              </w:rPr>
              <w:t>August 3</w:t>
            </w:r>
          </w:p>
        </w:tc>
        <w:tc>
          <w:tcPr>
            <w:tcW w:w="3060" w:type="dxa"/>
            <w:vAlign w:val="center"/>
          </w:tcPr>
          <w:p w14:paraId="2427BDB2" w14:textId="77777777" w:rsidR="00C430B5" w:rsidRPr="00D330FE" w:rsidRDefault="00C430B5" w:rsidP="00C430B5">
            <w:pPr>
              <w:pStyle w:val="TableParagraph"/>
              <w:spacing w:line="267" w:lineRule="exact"/>
              <w:jc w:val="center"/>
              <w:rPr>
                <w:rFonts w:ascii="Arial Nova" w:hAnsi="Arial Nova"/>
                <w:sz w:val="24"/>
              </w:rPr>
            </w:pPr>
            <w:r w:rsidRPr="00D65A3A">
              <w:rPr>
                <w:rFonts w:ascii="Arial Nova" w:hAnsi="Arial Nova"/>
                <w:sz w:val="24"/>
              </w:rPr>
              <w:t>Faculty Affairs</w:t>
            </w:r>
          </w:p>
        </w:tc>
        <w:tc>
          <w:tcPr>
            <w:tcW w:w="5485" w:type="dxa"/>
            <w:vAlign w:val="center"/>
          </w:tcPr>
          <w:p w14:paraId="23A50BC4" w14:textId="77777777" w:rsidR="00C430B5" w:rsidRPr="00D330FE" w:rsidRDefault="00C430B5" w:rsidP="00C430B5">
            <w:pPr>
              <w:pStyle w:val="TableParagraph"/>
              <w:spacing w:line="267" w:lineRule="exact"/>
              <w:ind w:left="0"/>
              <w:jc w:val="center"/>
              <w:rPr>
                <w:rFonts w:ascii="Arial Nova" w:hAnsi="Arial Nova"/>
                <w:sz w:val="24"/>
              </w:rPr>
            </w:pPr>
            <w:r w:rsidRPr="00D65A3A">
              <w:rPr>
                <w:rFonts w:ascii="Arial Nova" w:hAnsi="Arial Nova"/>
                <w:sz w:val="24"/>
              </w:rPr>
              <w:t xml:space="preserve">Distribute the </w:t>
            </w:r>
            <w:r>
              <w:rPr>
                <w:rFonts w:ascii="Arial Nova" w:hAnsi="Arial Nova"/>
                <w:sz w:val="24"/>
              </w:rPr>
              <w:t>c</w:t>
            </w:r>
            <w:r w:rsidRPr="00D65A3A">
              <w:rPr>
                <w:rFonts w:ascii="Arial Nova" w:hAnsi="Arial Nova"/>
                <w:sz w:val="24"/>
              </w:rPr>
              <w:t xml:space="preserve">all for </w:t>
            </w:r>
            <w:r>
              <w:rPr>
                <w:rFonts w:ascii="Arial Nova" w:hAnsi="Arial Nova"/>
                <w:sz w:val="24"/>
              </w:rPr>
              <w:t>n</w:t>
            </w:r>
            <w:r w:rsidRPr="00D65A3A">
              <w:rPr>
                <w:rFonts w:ascii="Arial Nova" w:hAnsi="Arial Nova"/>
                <w:sz w:val="24"/>
              </w:rPr>
              <w:t>ominations to the ALLFAC mailing list.</w:t>
            </w:r>
          </w:p>
        </w:tc>
      </w:tr>
      <w:tr w:rsidR="00C430B5" w:rsidRPr="00D330FE" w14:paraId="504F010F" w14:textId="77777777" w:rsidTr="006A3B18">
        <w:trPr>
          <w:trHeight w:val="1379"/>
        </w:trPr>
        <w:tc>
          <w:tcPr>
            <w:tcW w:w="2340" w:type="dxa"/>
            <w:vAlign w:val="center"/>
          </w:tcPr>
          <w:p w14:paraId="43A4C850" w14:textId="77777777" w:rsidR="00C430B5" w:rsidRPr="00D330FE" w:rsidRDefault="00C430B5" w:rsidP="00C430B5">
            <w:pPr>
              <w:pStyle w:val="TableParagraph"/>
              <w:spacing w:line="265" w:lineRule="exact"/>
              <w:jc w:val="center"/>
              <w:rPr>
                <w:rFonts w:ascii="Arial Nova" w:hAnsi="Arial Nova"/>
                <w:sz w:val="24"/>
              </w:rPr>
            </w:pPr>
            <w:r w:rsidRPr="00D65A3A">
              <w:rPr>
                <w:rFonts w:ascii="Arial Nova" w:hAnsi="Arial Nova"/>
                <w:sz w:val="24"/>
              </w:rPr>
              <w:t>October 7</w:t>
            </w:r>
          </w:p>
        </w:tc>
        <w:tc>
          <w:tcPr>
            <w:tcW w:w="3060" w:type="dxa"/>
            <w:vAlign w:val="center"/>
          </w:tcPr>
          <w:p w14:paraId="23A58067" w14:textId="77777777" w:rsidR="00C430B5" w:rsidRPr="00D330FE" w:rsidRDefault="00C430B5" w:rsidP="00C430B5">
            <w:pPr>
              <w:pStyle w:val="TableParagraph"/>
              <w:spacing w:line="270" w:lineRule="exact"/>
              <w:jc w:val="center"/>
              <w:rPr>
                <w:rFonts w:ascii="Arial Nova" w:hAnsi="Arial Nova"/>
                <w:sz w:val="24"/>
              </w:rPr>
            </w:pPr>
            <w:r w:rsidRPr="00D65A3A">
              <w:rPr>
                <w:rFonts w:ascii="Arial Nova" w:hAnsi="Arial Nova"/>
                <w:sz w:val="24"/>
              </w:rPr>
              <w:t>Nominator</w:t>
            </w:r>
          </w:p>
        </w:tc>
        <w:tc>
          <w:tcPr>
            <w:tcW w:w="5485" w:type="dxa"/>
            <w:vAlign w:val="center"/>
          </w:tcPr>
          <w:p w14:paraId="1F3BB301" w14:textId="78BF4D9D" w:rsidR="00C430B5" w:rsidRPr="00D330FE" w:rsidRDefault="00C430B5" w:rsidP="00C430B5">
            <w:pPr>
              <w:pStyle w:val="TableParagraph"/>
              <w:tabs>
                <w:tab w:val="left" w:pos="4050"/>
              </w:tabs>
              <w:spacing w:before="3" w:line="230" w:lineRule="auto"/>
              <w:ind w:left="0" w:right="1"/>
              <w:jc w:val="center"/>
              <w:rPr>
                <w:rFonts w:ascii="Arial Nova" w:hAnsi="Arial Nova"/>
                <w:sz w:val="24"/>
              </w:rPr>
            </w:pPr>
            <w:r w:rsidRPr="00D65A3A">
              <w:rPr>
                <w:rFonts w:ascii="Arial Nova" w:hAnsi="Arial Nova"/>
                <w:sz w:val="24"/>
              </w:rPr>
              <w:t xml:space="preserve">Submit the nomination packet via the </w:t>
            </w:r>
            <w:r w:rsidR="001B3C7E">
              <w:rPr>
                <w:rFonts w:ascii="Arial Nova" w:hAnsi="Arial Nova"/>
                <w:sz w:val="24"/>
              </w:rPr>
              <w:t>Microsoft</w:t>
            </w:r>
            <w:r>
              <w:rPr>
                <w:rFonts w:ascii="Arial Nova" w:hAnsi="Arial Nova"/>
                <w:sz w:val="24"/>
              </w:rPr>
              <w:t xml:space="preserve"> </w:t>
            </w:r>
            <w:r w:rsidRPr="00D65A3A">
              <w:rPr>
                <w:rFonts w:ascii="Arial Nova" w:hAnsi="Arial Nova"/>
                <w:sz w:val="24"/>
              </w:rPr>
              <w:t>Form.</w:t>
            </w:r>
          </w:p>
        </w:tc>
      </w:tr>
      <w:tr w:rsidR="00C430B5" w:rsidRPr="00D330FE" w14:paraId="3DBA36E6" w14:textId="77777777" w:rsidTr="006A3B18">
        <w:trPr>
          <w:trHeight w:val="1379"/>
        </w:trPr>
        <w:tc>
          <w:tcPr>
            <w:tcW w:w="2340" w:type="dxa"/>
            <w:vAlign w:val="center"/>
          </w:tcPr>
          <w:p w14:paraId="01E8722C" w14:textId="77777777" w:rsidR="00C430B5" w:rsidRPr="00D330FE" w:rsidRDefault="00C430B5" w:rsidP="00C430B5">
            <w:pPr>
              <w:pStyle w:val="TableParagraph"/>
              <w:spacing w:line="265" w:lineRule="exact"/>
              <w:jc w:val="center"/>
              <w:rPr>
                <w:rFonts w:ascii="Arial Nova" w:hAnsi="Arial Nova"/>
                <w:sz w:val="24"/>
              </w:rPr>
            </w:pPr>
            <w:r w:rsidRPr="00D330FE">
              <w:rPr>
                <w:rFonts w:ascii="Arial Nova" w:hAnsi="Arial Nova"/>
                <w:sz w:val="24"/>
              </w:rPr>
              <w:t>October 1</w:t>
            </w:r>
            <w:r>
              <w:rPr>
                <w:rFonts w:ascii="Arial Nova" w:hAnsi="Arial Nova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 w14:paraId="4D70ADAB" w14:textId="77777777" w:rsidR="00C430B5" w:rsidRPr="00D330FE" w:rsidRDefault="00C430B5" w:rsidP="00C430B5">
            <w:pPr>
              <w:pStyle w:val="TableParagraph"/>
              <w:spacing w:line="270" w:lineRule="exact"/>
              <w:jc w:val="center"/>
              <w:rPr>
                <w:rFonts w:ascii="Arial Nova" w:hAnsi="Arial Nova"/>
                <w:sz w:val="24"/>
              </w:rPr>
            </w:pPr>
            <w:r w:rsidRPr="00D330FE">
              <w:rPr>
                <w:rFonts w:ascii="Arial Nova" w:hAnsi="Arial Nova"/>
                <w:sz w:val="24"/>
              </w:rPr>
              <w:t>Faculty Affairs</w:t>
            </w:r>
          </w:p>
        </w:tc>
        <w:tc>
          <w:tcPr>
            <w:tcW w:w="5485" w:type="dxa"/>
            <w:vAlign w:val="center"/>
          </w:tcPr>
          <w:p w14:paraId="76C34EFD" w14:textId="77777777" w:rsidR="00C430B5" w:rsidRPr="00D330FE" w:rsidRDefault="00C430B5" w:rsidP="00C430B5">
            <w:pPr>
              <w:pStyle w:val="TableParagraph"/>
              <w:spacing w:before="3" w:line="230" w:lineRule="auto"/>
              <w:ind w:left="0" w:right="1"/>
              <w:jc w:val="center"/>
              <w:rPr>
                <w:rFonts w:ascii="Arial Nova" w:hAnsi="Arial Nova"/>
                <w:sz w:val="24"/>
              </w:rPr>
            </w:pPr>
            <w:r w:rsidRPr="00D65A3A">
              <w:rPr>
                <w:rFonts w:ascii="Arial Nova" w:hAnsi="Arial Nova"/>
                <w:sz w:val="24"/>
              </w:rPr>
              <w:t>Distribute complete nomination dossiers to the Faculty Campus Awards Review Committee.</w:t>
            </w:r>
          </w:p>
        </w:tc>
      </w:tr>
      <w:tr w:rsidR="00C430B5" w:rsidRPr="00D330FE" w14:paraId="1006D6FE" w14:textId="77777777" w:rsidTr="006A3B18">
        <w:trPr>
          <w:trHeight w:val="1381"/>
        </w:trPr>
        <w:tc>
          <w:tcPr>
            <w:tcW w:w="2340" w:type="dxa"/>
            <w:vAlign w:val="center"/>
          </w:tcPr>
          <w:p w14:paraId="2BD8DA1E" w14:textId="77777777" w:rsidR="00C430B5" w:rsidRPr="00D330FE" w:rsidRDefault="00C430B5" w:rsidP="00C430B5">
            <w:pPr>
              <w:pStyle w:val="TableParagraph"/>
              <w:spacing w:line="265" w:lineRule="exact"/>
              <w:jc w:val="center"/>
              <w:rPr>
                <w:rFonts w:ascii="Arial Nova" w:hAnsi="Arial Nova"/>
                <w:sz w:val="24"/>
              </w:rPr>
            </w:pPr>
            <w:r w:rsidRPr="00D330FE">
              <w:rPr>
                <w:rFonts w:ascii="Arial Nova" w:hAnsi="Arial Nova"/>
                <w:sz w:val="24"/>
              </w:rPr>
              <w:t>November 1</w:t>
            </w:r>
            <w:r>
              <w:rPr>
                <w:rFonts w:ascii="Arial Nova" w:hAnsi="Arial Nova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 w14:paraId="39346C18" w14:textId="77777777" w:rsidR="00C430B5" w:rsidRPr="00D330FE" w:rsidRDefault="00C430B5" w:rsidP="00C430B5">
            <w:pPr>
              <w:pStyle w:val="TableParagraph"/>
              <w:spacing w:line="270" w:lineRule="exact"/>
              <w:jc w:val="center"/>
              <w:rPr>
                <w:rFonts w:ascii="Arial Nova" w:hAnsi="Arial Nova"/>
                <w:sz w:val="24"/>
              </w:rPr>
            </w:pPr>
            <w:r w:rsidRPr="00D65A3A">
              <w:rPr>
                <w:rFonts w:ascii="Arial Nova" w:hAnsi="Arial Nova"/>
                <w:sz w:val="24"/>
              </w:rPr>
              <w:t>Faculty Campus Awards Review Committee</w:t>
            </w:r>
          </w:p>
        </w:tc>
        <w:tc>
          <w:tcPr>
            <w:tcW w:w="5485" w:type="dxa"/>
            <w:vAlign w:val="center"/>
          </w:tcPr>
          <w:p w14:paraId="2B239B3A" w14:textId="77777777" w:rsidR="00C430B5" w:rsidRPr="00D330FE" w:rsidRDefault="00C430B5" w:rsidP="00C430B5">
            <w:pPr>
              <w:pStyle w:val="TableParagraph"/>
              <w:spacing w:before="3" w:line="230" w:lineRule="auto"/>
              <w:ind w:left="0" w:right="91"/>
              <w:jc w:val="center"/>
              <w:rPr>
                <w:rFonts w:ascii="Arial Nova" w:hAnsi="Arial Nova"/>
                <w:sz w:val="24"/>
              </w:rPr>
            </w:pPr>
            <w:r w:rsidRPr="00D65A3A">
              <w:rPr>
                <w:rFonts w:ascii="Arial Nova" w:hAnsi="Arial Nova"/>
                <w:sz w:val="24"/>
              </w:rPr>
              <w:t xml:space="preserve">Submit award recommendations to Faculty Affairs at </w:t>
            </w:r>
            <w:hyperlink r:id="rId6" w:history="1">
              <w:r w:rsidRPr="00D65A3A">
                <w:rPr>
                  <w:rStyle w:val="Hyperlink"/>
                  <w:rFonts w:ascii="Arial Nova" w:hAnsi="Arial Nova"/>
                  <w:sz w:val="24"/>
                </w:rPr>
                <w:t>facultyaffairs@mst.edu</w:t>
              </w:r>
            </w:hyperlink>
          </w:p>
        </w:tc>
      </w:tr>
      <w:tr w:rsidR="00C430B5" w:rsidRPr="00D330FE" w14:paraId="7EBDE544" w14:textId="77777777" w:rsidTr="006A3B18">
        <w:trPr>
          <w:trHeight w:val="1379"/>
        </w:trPr>
        <w:tc>
          <w:tcPr>
            <w:tcW w:w="2340" w:type="dxa"/>
            <w:vAlign w:val="center"/>
          </w:tcPr>
          <w:p w14:paraId="7172765B" w14:textId="77777777" w:rsidR="00C430B5" w:rsidRPr="00D330FE" w:rsidRDefault="00C430B5" w:rsidP="00C430B5">
            <w:pPr>
              <w:pStyle w:val="TableParagraph"/>
              <w:spacing w:line="263" w:lineRule="exact"/>
              <w:jc w:val="center"/>
              <w:rPr>
                <w:rFonts w:ascii="Arial Nova" w:hAnsi="Arial Nova"/>
                <w:sz w:val="24"/>
              </w:rPr>
            </w:pPr>
            <w:r w:rsidRPr="00D330FE">
              <w:rPr>
                <w:rFonts w:ascii="Arial Nova" w:hAnsi="Arial Nova"/>
                <w:sz w:val="24"/>
              </w:rPr>
              <w:t>November 1</w:t>
            </w:r>
            <w:r>
              <w:rPr>
                <w:rFonts w:ascii="Arial Nova" w:hAnsi="Arial Nova"/>
                <w:sz w:val="24"/>
              </w:rPr>
              <w:t>6</w:t>
            </w:r>
          </w:p>
        </w:tc>
        <w:tc>
          <w:tcPr>
            <w:tcW w:w="3060" w:type="dxa"/>
            <w:vAlign w:val="center"/>
          </w:tcPr>
          <w:p w14:paraId="4F338814" w14:textId="77777777" w:rsidR="00C430B5" w:rsidRPr="00D330FE" w:rsidRDefault="00C430B5" w:rsidP="00C430B5">
            <w:pPr>
              <w:pStyle w:val="TableParagraph"/>
              <w:spacing w:line="268" w:lineRule="exact"/>
              <w:jc w:val="center"/>
              <w:rPr>
                <w:rFonts w:ascii="Arial Nova" w:hAnsi="Arial Nova"/>
                <w:sz w:val="24"/>
              </w:rPr>
            </w:pPr>
            <w:r w:rsidRPr="00D330FE">
              <w:rPr>
                <w:rFonts w:ascii="Arial Nova" w:hAnsi="Arial Nova"/>
                <w:sz w:val="24"/>
              </w:rPr>
              <w:t>Faculty Affairs</w:t>
            </w:r>
          </w:p>
        </w:tc>
        <w:tc>
          <w:tcPr>
            <w:tcW w:w="5485" w:type="dxa"/>
            <w:vAlign w:val="center"/>
          </w:tcPr>
          <w:p w14:paraId="06F84D66" w14:textId="77777777" w:rsidR="00C430B5" w:rsidRPr="00D330FE" w:rsidRDefault="00C430B5" w:rsidP="00C430B5">
            <w:pPr>
              <w:pStyle w:val="TableParagraph"/>
              <w:spacing w:line="268" w:lineRule="exact"/>
              <w:ind w:left="0"/>
              <w:jc w:val="center"/>
              <w:rPr>
                <w:rFonts w:ascii="Arial Nova" w:hAnsi="Arial Nova"/>
                <w:sz w:val="24"/>
              </w:rPr>
            </w:pPr>
            <w:r w:rsidRPr="00D65A3A">
              <w:rPr>
                <w:rFonts w:ascii="Arial Nova" w:hAnsi="Arial Nova"/>
                <w:sz w:val="24"/>
              </w:rPr>
              <w:t>Notify nominees of the committee's decisions.</w:t>
            </w:r>
          </w:p>
        </w:tc>
      </w:tr>
      <w:tr w:rsidR="00C430B5" w:rsidRPr="00C430B5" w14:paraId="0C23558D" w14:textId="77777777" w:rsidTr="006A3B18">
        <w:trPr>
          <w:trHeight w:val="1655"/>
        </w:trPr>
        <w:tc>
          <w:tcPr>
            <w:tcW w:w="2340" w:type="dxa"/>
            <w:vAlign w:val="center"/>
          </w:tcPr>
          <w:p w14:paraId="56117024" w14:textId="77777777" w:rsidR="00C430B5" w:rsidRPr="00C430B5" w:rsidRDefault="00C430B5" w:rsidP="00C430B5">
            <w:pPr>
              <w:pStyle w:val="TableParagraph"/>
              <w:spacing w:line="263" w:lineRule="exact"/>
              <w:jc w:val="center"/>
              <w:rPr>
                <w:rFonts w:ascii="Arial Nova" w:hAnsi="Arial Nova"/>
                <w:sz w:val="24"/>
              </w:rPr>
            </w:pPr>
            <w:r w:rsidRPr="00C430B5">
              <w:rPr>
                <w:rFonts w:ascii="Arial Nova" w:hAnsi="Arial Nova"/>
                <w:sz w:val="24"/>
              </w:rPr>
              <w:t>December 2</w:t>
            </w:r>
          </w:p>
        </w:tc>
        <w:tc>
          <w:tcPr>
            <w:tcW w:w="3060" w:type="dxa"/>
            <w:vAlign w:val="center"/>
          </w:tcPr>
          <w:p w14:paraId="7607FA74" w14:textId="77777777" w:rsidR="00C430B5" w:rsidRPr="00C430B5" w:rsidRDefault="00C430B5" w:rsidP="00C430B5">
            <w:pPr>
              <w:pStyle w:val="TableParagraph"/>
              <w:spacing w:line="268" w:lineRule="exact"/>
              <w:jc w:val="center"/>
              <w:rPr>
                <w:rFonts w:ascii="Arial Nova" w:hAnsi="Arial Nova"/>
                <w:sz w:val="24"/>
              </w:rPr>
            </w:pPr>
            <w:r w:rsidRPr="00C430B5">
              <w:rPr>
                <w:rFonts w:ascii="Arial Nova" w:hAnsi="Arial Nova"/>
                <w:sz w:val="24"/>
              </w:rPr>
              <w:t>Faculty Affairs</w:t>
            </w:r>
          </w:p>
        </w:tc>
        <w:tc>
          <w:tcPr>
            <w:tcW w:w="5485" w:type="dxa"/>
            <w:vAlign w:val="center"/>
          </w:tcPr>
          <w:p w14:paraId="2B202B21" w14:textId="77777777" w:rsidR="00C430B5" w:rsidRPr="00C430B5" w:rsidRDefault="00C430B5" w:rsidP="00C430B5">
            <w:pPr>
              <w:pStyle w:val="TableParagraph"/>
              <w:ind w:left="0"/>
              <w:jc w:val="center"/>
              <w:rPr>
                <w:rFonts w:ascii="Arial Nova" w:hAnsi="Arial Nova"/>
                <w:sz w:val="24"/>
              </w:rPr>
            </w:pPr>
            <w:r w:rsidRPr="00C430B5">
              <w:rPr>
                <w:rFonts w:ascii="Arial Nova" w:hAnsi="Arial Nova"/>
                <w:sz w:val="24"/>
              </w:rPr>
              <w:t xml:space="preserve">Faculty Campus Awards Luncheon begins at </w:t>
            </w:r>
            <w:r w:rsidRPr="00C430B5">
              <w:rPr>
                <w:rFonts w:ascii="Arial Nova" w:hAnsi="Arial Nova"/>
                <w:sz w:val="24"/>
              </w:rPr>
              <w:br/>
              <w:t>12:00 p.m.</w:t>
            </w:r>
          </w:p>
        </w:tc>
      </w:tr>
    </w:tbl>
    <w:p w14:paraId="3625DE03" w14:textId="53951A7E" w:rsidR="00D450CC" w:rsidRPr="00D330FE" w:rsidRDefault="0035375E" w:rsidP="00C430B5">
      <w:pPr>
        <w:pStyle w:val="BodyText"/>
        <w:spacing w:before="66"/>
        <w:jc w:val="center"/>
        <w:rPr>
          <w:rFonts w:ascii="Arial Nova" w:hAnsi="Arial Nova"/>
          <w:b w:val="0"/>
          <w:sz w:val="23"/>
        </w:rPr>
      </w:pPr>
      <w:r w:rsidRPr="00D330FE">
        <w:rPr>
          <w:rFonts w:ascii="Arial Nova" w:hAnsi="Arial Nova"/>
        </w:rPr>
        <w:t>202</w:t>
      </w:r>
      <w:r w:rsidR="006B2FEB">
        <w:rPr>
          <w:rFonts w:ascii="Arial Nova" w:hAnsi="Arial Nova"/>
        </w:rPr>
        <w:t>6</w:t>
      </w:r>
      <w:r w:rsidRPr="00D330FE">
        <w:rPr>
          <w:rFonts w:ascii="Arial Nova" w:hAnsi="Arial Nova"/>
        </w:rPr>
        <w:t xml:space="preserve"> </w:t>
      </w:r>
      <w:r w:rsidR="00EC4F05" w:rsidRPr="00D330FE">
        <w:rPr>
          <w:rFonts w:ascii="Arial Nova" w:hAnsi="Arial Nova"/>
        </w:rPr>
        <w:t xml:space="preserve">Faculty Campus Awards </w:t>
      </w:r>
      <w:r w:rsidR="00C430B5">
        <w:rPr>
          <w:rFonts w:ascii="Arial Nova" w:hAnsi="Arial Nova"/>
        </w:rPr>
        <w:t>Timeline</w:t>
      </w:r>
      <w:r w:rsidR="00C430B5">
        <w:rPr>
          <w:rFonts w:ascii="Arial Nova" w:hAnsi="Arial Nova"/>
        </w:rPr>
        <w:br/>
      </w:r>
      <w:r w:rsidR="00C430B5">
        <w:rPr>
          <w:rFonts w:ascii="Arial Nova" w:hAnsi="Arial Nova"/>
        </w:rPr>
        <w:br/>
      </w:r>
      <w:r w:rsidRPr="00D330FE">
        <w:rPr>
          <w:rStyle w:val="floatinggridcontent"/>
          <w:rFonts w:ascii="Arial Nova" w:hAnsi="Arial Nova"/>
        </w:rPr>
        <w:t>Achievement, Excellence, Research, Service and Teaching Awards</w:t>
      </w:r>
      <w:r w:rsidR="00EE17F5" w:rsidRPr="00D330FE">
        <w:rPr>
          <w:rStyle w:val="floatinggridcontent"/>
          <w:rFonts w:ascii="Arial Nova" w:hAnsi="Arial Nova"/>
        </w:rPr>
        <w:br/>
      </w:r>
    </w:p>
    <w:p w14:paraId="2BA951F6" w14:textId="77777777" w:rsidR="00811813" w:rsidRPr="00C430B5" w:rsidRDefault="00811813" w:rsidP="00C430B5">
      <w:pPr>
        <w:rPr>
          <w:rFonts w:ascii="Arial Nova" w:hAnsi="Arial Nova"/>
          <w:b/>
          <w:bCs/>
        </w:rPr>
      </w:pPr>
    </w:p>
    <w:sectPr w:rsidR="00811813" w:rsidRPr="00C430B5" w:rsidSect="00C430B5">
      <w:type w:val="continuous"/>
      <w:pgSz w:w="12240" w:h="15840"/>
      <w:pgMar w:top="720" w:right="720" w:bottom="720" w:left="72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CDE6" w14:textId="77777777" w:rsidR="00C430B5" w:rsidRDefault="00C430B5" w:rsidP="00C430B5">
      <w:r>
        <w:separator/>
      </w:r>
    </w:p>
  </w:endnote>
  <w:endnote w:type="continuationSeparator" w:id="0">
    <w:p w14:paraId="153500DE" w14:textId="77777777" w:rsidR="00C430B5" w:rsidRDefault="00C430B5" w:rsidP="00C4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FEC0" w14:textId="77777777" w:rsidR="00C430B5" w:rsidRDefault="00C430B5" w:rsidP="00C430B5">
      <w:r>
        <w:separator/>
      </w:r>
    </w:p>
  </w:footnote>
  <w:footnote w:type="continuationSeparator" w:id="0">
    <w:p w14:paraId="53F96569" w14:textId="77777777" w:rsidR="00C430B5" w:rsidRDefault="00C430B5" w:rsidP="00C43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CC"/>
    <w:rsid w:val="00003B92"/>
    <w:rsid w:val="00086FAB"/>
    <w:rsid w:val="00154647"/>
    <w:rsid w:val="00183F79"/>
    <w:rsid w:val="001B3C7E"/>
    <w:rsid w:val="001C3A3B"/>
    <w:rsid w:val="001E1CF9"/>
    <w:rsid w:val="002452B6"/>
    <w:rsid w:val="00286A4A"/>
    <w:rsid w:val="002A4767"/>
    <w:rsid w:val="002C526B"/>
    <w:rsid w:val="0035375E"/>
    <w:rsid w:val="00357CC4"/>
    <w:rsid w:val="00393BCA"/>
    <w:rsid w:val="003B23A7"/>
    <w:rsid w:val="003D5D74"/>
    <w:rsid w:val="003F1C29"/>
    <w:rsid w:val="003F7B75"/>
    <w:rsid w:val="00424485"/>
    <w:rsid w:val="00427AC2"/>
    <w:rsid w:val="004B31B9"/>
    <w:rsid w:val="004C37F1"/>
    <w:rsid w:val="00504878"/>
    <w:rsid w:val="00507B0A"/>
    <w:rsid w:val="005A3183"/>
    <w:rsid w:val="005C4FE6"/>
    <w:rsid w:val="00600A5E"/>
    <w:rsid w:val="00602C80"/>
    <w:rsid w:val="00603BB1"/>
    <w:rsid w:val="006A3B18"/>
    <w:rsid w:val="006B2FEB"/>
    <w:rsid w:val="00714F5D"/>
    <w:rsid w:val="00790019"/>
    <w:rsid w:val="007923C4"/>
    <w:rsid w:val="007D0575"/>
    <w:rsid w:val="00811813"/>
    <w:rsid w:val="00845BA8"/>
    <w:rsid w:val="00870406"/>
    <w:rsid w:val="00904820"/>
    <w:rsid w:val="009847E4"/>
    <w:rsid w:val="009856FD"/>
    <w:rsid w:val="00994F0D"/>
    <w:rsid w:val="009A1E2D"/>
    <w:rsid w:val="009D0DC3"/>
    <w:rsid w:val="00A75FDB"/>
    <w:rsid w:val="00AC14CA"/>
    <w:rsid w:val="00AC5CD4"/>
    <w:rsid w:val="00AE4E92"/>
    <w:rsid w:val="00B113E1"/>
    <w:rsid w:val="00BA61CD"/>
    <w:rsid w:val="00BD6D22"/>
    <w:rsid w:val="00BF13A1"/>
    <w:rsid w:val="00C00D15"/>
    <w:rsid w:val="00C430B5"/>
    <w:rsid w:val="00D21F50"/>
    <w:rsid w:val="00D330FE"/>
    <w:rsid w:val="00D450CC"/>
    <w:rsid w:val="00D566D8"/>
    <w:rsid w:val="00D61E18"/>
    <w:rsid w:val="00D659B5"/>
    <w:rsid w:val="00D65A3A"/>
    <w:rsid w:val="00E457DD"/>
    <w:rsid w:val="00E81146"/>
    <w:rsid w:val="00EC4F05"/>
    <w:rsid w:val="00EE17F5"/>
    <w:rsid w:val="00EE569C"/>
    <w:rsid w:val="00F4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CC549"/>
  <w15:docId w15:val="{194B4A0F-68CD-47BF-A00B-810BD0BA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9D0DC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D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D15"/>
    <w:rPr>
      <w:rFonts w:ascii="Segoe UI" w:eastAsia="Times New Roman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03B9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0A"/>
    <w:rPr>
      <w:color w:val="605E5C"/>
      <w:shd w:val="clear" w:color="auto" w:fill="E1DFDD"/>
    </w:rPr>
  </w:style>
  <w:style w:type="character" w:customStyle="1" w:styleId="floatinggridcontent">
    <w:name w:val="floating_grid_content"/>
    <w:basedOn w:val="DefaultParagraphFont"/>
    <w:rsid w:val="0035375E"/>
  </w:style>
  <w:style w:type="paragraph" w:styleId="Header">
    <w:name w:val="header"/>
    <w:basedOn w:val="Normal"/>
    <w:link w:val="HeaderChar"/>
    <w:uiPriority w:val="99"/>
    <w:unhideWhenUsed/>
    <w:rsid w:val="00C43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0B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3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0B5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ultyaffairs@mst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byfieldr</dc:creator>
  <cp:lastModifiedBy>House, Misty</cp:lastModifiedBy>
  <cp:revision>8</cp:revision>
  <cp:lastPrinted>2026-07-09T16:28:00Z</cp:lastPrinted>
  <dcterms:created xsi:type="dcterms:W3CDTF">2026-07-07T18:30:00Z</dcterms:created>
  <dcterms:modified xsi:type="dcterms:W3CDTF">2026-07-09T18:22:00Z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2019-07-24T00:00:00Z</vt:filetime>
  </property>
</Properties>
</file>